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7" w:rsidRDefault="00655AE7"/>
    <w:p w:rsidR="00B5399C" w:rsidRPr="00B5399C" w:rsidRDefault="00B5399C" w:rsidP="00B5399C">
      <w:pPr>
        <w:jc w:val="center"/>
        <w:rPr>
          <w:b/>
        </w:rPr>
      </w:pPr>
      <w:r w:rsidRPr="00B5399C">
        <w:rPr>
          <w:b/>
        </w:rPr>
        <w:t>CONTESTAÇÃO DO FAP SOMENTE DEVE SER FEITA NA FORMA ELETRÔNICA</w:t>
      </w:r>
    </w:p>
    <w:p w:rsidR="00B5399C" w:rsidRDefault="00B5399C" w:rsidP="00B5399C">
      <w:pPr>
        <w:jc w:val="both"/>
      </w:pPr>
      <w:bookmarkStart w:id="0" w:name="_GoBack"/>
      <w:r>
        <w:t xml:space="preserve">O FAP do ano de 2012, com vigência para o ano de 2013, atribuído às empresas, </w:t>
      </w:r>
      <w:proofErr w:type="gramStart"/>
      <w:r>
        <w:t>poderá ser contestado</w:t>
      </w:r>
      <w:proofErr w:type="gramEnd"/>
      <w:r>
        <w:t xml:space="preserve"> perante o Departamento de Políticas de Saúde e Segurança Ocupacional (DPSSO) da Secretaria de Políticas de Previdência Social (SPPS) do Ministério da Previdência Social (MPS) exclusivamente de forma eletrônica, por intermédio de formulário eletrônico a ser disponibilizado na Internet nos sites do MPS e da Receita Federal do Brasil (RFB).</w:t>
      </w:r>
    </w:p>
    <w:p w:rsidR="00B5399C" w:rsidRDefault="00B5399C" w:rsidP="00B5399C">
      <w:pPr>
        <w:jc w:val="both"/>
      </w:pPr>
    </w:p>
    <w:p w:rsidR="00B5399C" w:rsidRDefault="00B5399C" w:rsidP="00B5399C">
      <w:pPr>
        <w:jc w:val="both"/>
      </w:pPr>
      <w:r>
        <w:t>Portaria Interministerial MPS / MF nº 584 - Dispõe sobre o processamento e julgamento exclusivamente eletrônico das contestações e recursos apresentados pelas empresas em face do índice FAP a elas atribuídos.</w:t>
      </w:r>
    </w:p>
    <w:p w:rsidR="00B5399C" w:rsidRDefault="00B5399C" w:rsidP="00B5399C">
      <w:pPr>
        <w:jc w:val="both"/>
      </w:pPr>
      <w:r>
        <w:t xml:space="preserve"> Os Ministros de Estado da Previdência Social e da Fazenda, no uso da atribuição que lhes confere o art. 87, parágrafo único, inciso II, da Constituição, e tendo em vista o disposto no art. 202-A, § 5º, e 202-B, ambos do Regulamento da Previdência Social, aprovado pelo Decreto nº 3.048, de </w:t>
      </w:r>
      <w:proofErr w:type="gramStart"/>
      <w:r>
        <w:t>6</w:t>
      </w:r>
      <w:proofErr w:type="gramEnd"/>
      <w:r>
        <w:t xml:space="preserve"> de maio de 1999, e na Resolução MPS/CNPS nº 1.316, de 31 de maio de 2010,</w:t>
      </w:r>
    </w:p>
    <w:p w:rsidR="00B5399C" w:rsidRDefault="00B5399C" w:rsidP="00B5399C">
      <w:pPr>
        <w:jc w:val="both"/>
      </w:pPr>
      <w:r>
        <w:t xml:space="preserve"> Resolvem</w:t>
      </w:r>
    </w:p>
    <w:p w:rsidR="00B5399C" w:rsidRDefault="00B5399C" w:rsidP="00B5399C">
      <w:pPr>
        <w:jc w:val="both"/>
      </w:pPr>
      <w:r>
        <w:t xml:space="preserve"> Art. 1º A Portaria Interministerial MPS/MF nº 424, de 24 de setembro de 2012, passa a vigorar com a seguinte alteração:</w:t>
      </w:r>
    </w:p>
    <w:p w:rsidR="00B5399C" w:rsidRDefault="00B5399C" w:rsidP="00B5399C">
      <w:pPr>
        <w:jc w:val="both"/>
      </w:pPr>
      <w:r>
        <w:t xml:space="preserve"> </w:t>
      </w:r>
      <w:proofErr w:type="gramStart"/>
      <w:r>
        <w:t>"Art.</w:t>
      </w:r>
      <w:proofErr w:type="gramEnd"/>
      <w:r>
        <w:t xml:space="preserve"> 5º O FAP atribuído às empresas pelo Ministério da Previdência Social - MPS poderá ser contestado perante o Departamento de Políticas de Saúde e Segurança Ocupacional - DPSSO da Secretaria Políticas de Previdência Social - SPPS do Ministério da Previdência Social - MPS, exclusivamente de forma eletrônica, por intermédio de formulário que será disponibilizado na rede mundial de computadores nos sítios do Ministério da Previdência Social - MPS e da Receita Federal do Brasil - RFB.</w:t>
      </w:r>
    </w:p>
    <w:p w:rsidR="00B5399C" w:rsidRDefault="00B5399C" w:rsidP="00B5399C">
      <w:pPr>
        <w:jc w:val="both"/>
      </w:pPr>
      <w:r>
        <w:t xml:space="preserve"> </w:t>
      </w:r>
      <w:proofErr w:type="gramStart"/>
      <w:r>
        <w:t>.....</w:t>
      </w:r>
      <w:proofErr w:type="gramEnd"/>
      <w:r>
        <w:t xml:space="preserve"> (</w:t>
      </w:r>
      <w:proofErr w:type="gramStart"/>
      <w:r>
        <w:t>NR)"</w:t>
      </w:r>
      <w:proofErr w:type="gramEnd"/>
      <w:r>
        <w:t>.</w:t>
      </w:r>
    </w:p>
    <w:p w:rsidR="00B5399C" w:rsidRDefault="00B5399C" w:rsidP="00B5399C">
      <w:pPr>
        <w:jc w:val="both"/>
      </w:pPr>
      <w:r>
        <w:t xml:space="preserve">  Art. 2º Esta Portaria entra em vigor na data de sua publicação.</w:t>
      </w:r>
    </w:p>
    <w:p w:rsidR="00B5399C" w:rsidRDefault="00B5399C" w:rsidP="00B5399C">
      <w:pPr>
        <w:jc w:val="both"/>
      </w:pPr>
      <w:r>
        <w:t xml:space="preserve"> </w:t>
      </w:r>
    </w:p>
    <w:p w:rsidR="00B5399C" w:rsidRDefault="00B5399C" w:rsidP="00B5399C">
      <w:pPr>
        <w:jc w:val="both"/>
      </w:pPr>
      <w:r>
        <w:t>GARIBALDI ALVES FILHO - Ministro de Estado da Previdência Social</w:t>
      </w:r>
    </w:p>
    <w:p w:rsidR="00B5399C" w:rsidRDefault="00B5399C" w:rsidP="00B5399C">
      <w:pPr>
        <w:jc w:val="both"/>
      </w:pPr>
      <w:r>
        <w:t>GUIDO MANTEGA - Ministro de Estado da Fazenda</w:t>
      </w:r>
      <w:bookmarkEnd w:id="0"/>
    </w:p>
    <w:sectPr w:rsidR="00B53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C"/>
    <w:rsid w:val="00655AE7"/>
    <w:rsid w:val="00B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</dc:creator>
  <cp:lastModifiedBy>Joao Carlos</cp:lastModifiedBy>
  <cp:revision>1</cp:revision>
  <dcterms:created xsi:type="dcterms:W3CDTF">2012-12-29T22:24:00Z</dcterms:created>
  <dcterms:modified xsi:type="dcterms:W3CDTF">2012-12-29T22:25:00Z</dcterms:modified>
</cp:coreProperties>
</file>